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bookmark=id.gjdgxs" w:id="0"/>
    <w:bookmarkEnd w:id="0"/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space="0" w:sz="0" w:val="nil"/>
        </w:pBdr>
        <w:shd w:fill="auto" w:val="clear"/>
        <w:spacing w:after="283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 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VERKSAMHETSBERÄTTELSE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7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Lindesbergs konstförening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7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Januari 2024 – December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7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Årsmöte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hölls 2024- 03 -27  kl 19:00 i samlingssalen på Grenverket, Lindesbergs Stadsbibliotek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Styrelsen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har sedan dess haft följande sammansättning: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Rainer Hickisch (ordförande), Per Andersson  (kassör), Arne Johnsson (sekreterare), Birgitta Sternberg, Ingrid Andrén, Helena Blixt, Amelie Boson, Kajsa Forsberg, Ann Björk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7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Revisor: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Hans Sigge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7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Valberedning: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Dan Magnusson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Antalet medlemmar under året: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108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7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Styrelsemöten: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Under verksamhetsåret har vi hållit 7 protokollförda styrelsemöten med konstituerande mötet direkt efter årsmötet och därefter hemma hos någon i styrelsen.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UTSTÄLLNINGAR 2024: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spacing w:after="0" w:before="0" w:line="328" w:lineRule="auto"/>
        <w:ind w:left="707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Inger och Lars Agger 13/1 – 6/2      Måleri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spacing w:after="0" w:before="0" w:line="328" w:lineRule="auto"/>
        <w:ind w:left="707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Försmaksutställning Vinterspår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17/2 – 3/3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7" w:lineRule="auto"/>
        <w:ind w:left="707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utställningen hängdes av styrelsen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spacing w:after="0" w:before="0" w:line="427" w:lineRule="auto"/>
        <w:ind w:left="707" w:right="0" w:hanging="283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Örebrodöserna 11/5 – 11/6    Broderi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spacing w:after="0" w:before="0" w:line="427" w:lineRule="auto"/>
        <w:ind w:left="707" w:right="0" w:hanging="283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 Zettervall 21/9 – 15/10   Måleri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Anslagen för utställningsersättning från Sveriges konstföreningar har tagit slut och vi kunde inte erbjuda utställningsersättning. Vi betalade ut ersättning för deltagande i vernissagen.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spacing w:after="0" w:before="0" w:line="427" w:lineRule="auto"/>
        <w:ind w:left="707" w:right="0" w:hanging="283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Örebro läns grafikgrupp      7/12- 7/1 ´25   Grafiska blad i miniformat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7" w:lineRule="auto"/>
        <w:ind w:left="0" w:right="0" w:firstLine="0"/>
        <w:jc w:val="left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7" w:lineRule="auto"/>
        <w:ind w:left="0" w:right="0" w:firstLine="0"/>
        <w:jc w:val="left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7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AKTIVITETER och annat viktigt UNDER ÅRET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spacing w:after="0" w:before="0" w:line="328" w:lineRule="auto"/>
        <w:ind w:left="707" w:right="0" w:hanging="283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Konstskolans dag: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 mars kl 11-15 arrangerades i samarbete med Sveriges konstföreningar i Örebro samt studieförbundet Sensus en Workshop för alla från 8 år. Det kom 12 deltagare mellan 9 och 69 år. Hanna Svensson från Örebro konstskolan var handledare. Birgitta Sterberg från styrelsen hjälpte med det praktiska arbetet.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707"/>
        </w:tabs>
        <w:spacing w:after="0" w:before="0" w:line="427" w:lineRule="auto"/>
        <w:ind w:left="707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Lindedagen 22 maj: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 Björk gjorde ett konstquiz.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 presenterade föreningen och försökte värva nya medlemmar.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spacing w:after="0" w:before="0" w:line="427" w:lineRule="auto"/>
        <w:ind w:left="707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verktygslåda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med verktyg och material för hängning, märkt LKF inhandlades och är nu placerad i tjänsetrummet hos Helena Blixt.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spacing w:after="0" w:before="0" w:line="427" w:lineRule="auto"/>
        <w:ind w:left="707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Styrelsen förordar att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Vinterspår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framledes skall hållas första helgen i mars månad.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spacing w:after="0" w:before="0" w:line="427" w:lineRule="auto"/>
        <w:ind w:left="707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 gjorde ett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medlemsutskick per brev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trots höga </w:t>
      </w:r>
      <w:r w:rsidDel="00000000" w:rsidR="00000000" w:rsidRPr="00000000">
        <w:rPr>
          <w:sz w:val="24"/>
          <w:szCs w:val="24"/>
          <w:rtl w:val="0"/>
        </w:rPr>
        <w:t xml:space="preserve">portokostnader,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för att få in fler medlemsavgifter. God resultat.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spacing w:after="0" w:before="0" w:line="427" w:lineRule="auto"/>
        <w:ind w:left="707" w:right="0" w:hanging="283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Några styrelsemedlemmar deltog 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SKR aktiviteter.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Mingel på Grafikverkstaden i Örebro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spacing w:after="0" w:before="0" w:line="427" w:lineRule="auto"/>
        <w:ind w:left="707" w:right="0" w:hanging="283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Konstutflykt med SKR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till Kristinehamn 24/11 för styrelse och medlemmar.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spacing w:after="0" w:before="0" w:line="288" w:lineRule="auto"/>
        <w:ind w:left="707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Eldskulptur tävlingen i december blev inställd 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spacing w:after="0" w:before="0" w:line="288" w:lineRule="auto"/>
        <w:ind w:left="707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Medlemslotteriet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dragningen genomfördes i december under överseende av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Elisabet Brynge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Vinsterna ställdes ut i skyltfönstret i f.d. färgbutiken på Kungsgatan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och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lämnades ut på biblioteket </w:t>
      </w:r>
      <w:r w:rsidDel="00000000" w:rsidR="00000000" w:rsidRPr="00000000">
        <w:rPr>
          <w:sz w:val="24"/>
          <w:szCs w:val="24"/>
          <w:rtl w:val="0"/>
        </w:rPr>
        <w:t xml:space="preserve"> i samband med vernissagen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7 december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Vinnare och valt konstverk: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Helena Westholm. Lars Agger Marker II oljemålning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Annmari Naulén Lundin: Linda Jurmu,  Sova räv Skulptur, brons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Ingalill Lyckholm: Eva Zettervall. Kvinnobild, Serigrafi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Ann Björk: Klara Kristalova. Molnet, Litografi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Marianne Degerman: Johan Petterson, Ved, Serigrafi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 Ingemar Thorsén: Lotta Winkler. Fågel, Torrnål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 Bengt Naulén Lundin: Stina Eidem. Jacana, Handkolorerad akvatintaetsning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 Jan Lignell: Adam Saks. Reflektion, Torrnål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Gunilla Jonsson Ermedahl:  Calle Nyland. Lilla Korslången,Oljemålning, Gåva till LKF    från Bo Karlsson, Lbg.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67"/>
        </w:tabs>
        <w:spacing w:after="0" w:before="0" w:line="288" w:lineRule="auto"/>
        <w:ind w:left="1067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 Fägerås: Mehregan Meysami, Den formskiftande massan, Fotopolymer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7"/>
        </w:tabs>
        <w:spacing w:after="0" w:before="0" w:line="288" w:lineRule="auto"/>
        <w:ind w:left="707" w:right="0" w:hanging="283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Konstresan till Venedig är sedan tidigare en önskan, men kunde inte genomföras.   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8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2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Lindesberg 15 januari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Rainer Hickisch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Arne Johnsson                                      Per Andersson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ordförande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sekreterare                                             kassör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Birgitta Sternberg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Ingrid Andrén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Helena Blixt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27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Amelie Boson                            Kajsa Forsberg                                    Ann Björk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sectPr>
      <w:footerReference r:id="rId7" w:type="default"/>
      <w:pgSz w:h="16838" w:w="11906" w:orient="portrait"/>
      <w:pgMar w:bottom="1693" w:top="1134" w:left="1134" w:right="1134" w:header="72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jc w:val="center"/>
      <w:rPr/>
    </w:pPr>
    <w:r w:rsidDel="00000000" w:rsidR="00000000" w:rsidRPr="00000000">
      <w:rPr>
        <w:rtl w:val="0"/>
      </w:rPr>
      <w:t xml:space="preserve">Lindesbergs konstförening verksamhetsberättelse för 2024             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/3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◆"/>
      <w:lvlJc w:val="left"/>
      <w:pPr>
        <w:ind w:left="707" w:hanging="282.9999999999999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smallCaps w:val="0"/>
        <w:strike w:val="0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smallCaps w:val="0"/>
        <w:strike w:val="0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smallCaps w:val="0"/>
        <w:strike w:val="0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smallCaps w:val="0"/>
        <w:strike w:val="0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smallCaps w:val="0"/>
        <w:strike w:val="0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smallCaps w:val="0"/>
        <w:strike w:val="0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smallCaps w:val="0"/>
        <w:strike w:val="0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smallCaps w:val="0"/>
        <w:strike w:val="0"/>
        <w:vertAlign w:val="baseline"/>
      </w:rPr>
    </w:lvl>
  </w:abstractNum>
  <w:abstractNum w:abstractNumId="2">
    <w:lvl w:ilvl="0">
      <w:start w:val="1"/>
      <w:numFmt w:val="bullet"/>
      <w:lvlText w:val="◆"/>
      <w:lvlJc w:val="left"/>
      <w:pPr>
        <w:ind w:left="707" w:hanging="282.9999999999999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◆"/>
      <w:lvlJc w:val="left"/>
      <w:pPr>
        <w:ind w:left="707" w:hanging="282.9999999999999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0"/>
      <w:numFmt w:val="decimal"/>
      <w:lvlText w:val="%1."/>
      <w:lvlJc w:val="left"/>
      <w:pPr>
        <w:ind w:left="707" w:hanging="282.99999999999994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14" w:hanging="283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21" w:hanging="283.000000000000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8" w:hanging="283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535" w:hanging="283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242" w:hanging="28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49" w:hanging="283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656" w:hanging="282.9999999999991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363" w:hanging="283"/>
      </w:pPr>
      <w:rPr>
        <w:vertAlign w:val="baseline"/>
      </w:rPr>
    </w:lvl>
  </w:abstractNum>
  <w:abstractNum w:abstractNumId="5">
    <w:lvl w:ilvl="0">
      <w:start w:val="1"/>
      <w:numFmt w:val="bullet"/>
      <w:lvlText w:val="◆"/>
      <w:lvlJc w:val="left"/>
      <w:pPr>
        <w:ind w:left="707" w:hanging="282.99999999999994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  <w:smallCaps w:val="0"/>
        <w:strike w:val="0"/>
        <w:color w:val="000000"/>
        <w:sz w:val="24"/>
        <w:szCs w:val="24"/>
        <w:vertAlign w:val="baseline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  <w:smallCaps w:val="0"/>
        <w:strike w:val="0"/>
        <w:color w:val="000000"/>
        <w:sz w:val="24"/>
        <w:szCs w:val="24"/>
        <w:vertAlign w:val="baseline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  <w:smallCaps w:val="0"/>
        <w:strike w:val="0"/>
        <w:color w:val="000000"/>
        <w:sz w:val="24"/>
        <w:szCs w:val="24"/>
        <w:vertAlign w:val="baseline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  <w:smallCaps w:val="0"/>
        <w:strike w:val="0"/>
        <w:color w:val="000000"/>
        <w:sz w:val="24"/>
        <w:szCs w:val="24"/>
        <w:vertAlign w:val="baseline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  <w:smallCaps w:val="0"/>
        <w:strike w:val="0"/>
        <w:color w:val="000000"/>
        <w:sz w:val="24"/>
        <w:szCs w:val="24"/>
        <w:vertAlign w:val="baseline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  <w:smallCaps w:val="0"/>
        <w:strike w:val="0"/>
        <w:color w:val="000000"/>
        <w:sz w:val="24"/>
        <w:szCs w:val="24"/>
        <w:vertAlign w:val="baseline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  <w:smallCaps w:val="0"/>
        <w:strike w:val="0"/>
        <w:color w:val="000000"/>
        <w:sz w:val="24"/>
        <w:szCs w:val="24"/>
        <w:vertAlign w:val="baseline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  <w:smallCaps w:val="0"/>
        <w:strike w:val="0"/>
        <w:color w:val="000000"/>
        <w:sz w:val="24"/>
        <w:szCs w:val="24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707" w:hanging="282.99999999999994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14" w:hanging="283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21" w:hanging="283.000000000000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8" w:hanging="283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535" w:hanging="283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242" w:hanging="28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49" w:hanging="283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656" w:hanging="282.9999999999991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363" w:hanging="283"/>
      </w:pPr>
      <w:rPr>
        <w:vertAlign w:val="baseline"/>
      </w:rPr>
    </w:lvl>
  </w:abstractNum>
  <w:abstractNum w:abstractNumId="7">
    <w:lvl w:ilvl="0">
      <w:start w:val="2"/>
      <w:numFmt w:val="decimal"/>
      <w:lvlText w:val="%1."/>
      <w:lvlJc w:val="left"/>
      <w:pPr>
        <w:ind w:left="707" w:hanging="282.99999999999994"/>
      </w:pPr>
      <w:rPr>
        <w:smallCaps w:val="0"/>
        <w:strike w:val="0"/>
        <w:vertAlign w:val="baseline"/>
      </w:rPr>
    </w:lvl>
    <w:lvl w:ilvl="1">
      <w:start w:val="1"/>
      <w:numFmt w:val="decimal"/>
      <w:lvlText w:val="%2."/>
      <w:lvlJc w:val="left"/>
      <w:pPr>
        <w:ind w:left="1414" w:hanging="283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21" w:hanging="283.000000000000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8" w:hanging="283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535" w:hanging="283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242" w:hanging="283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49" w:hanging="283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656" w:hanging="282.9999999999991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363" w:hanging="283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sv-S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>
    <w:name w:val="Standard"/>
    <w:next w:val="Standard"/>
    <w:autoRedefine w:val="0"/>
    <w:hidden w:val="0"/>
    <w:qFormat w:val="0"/>
    <w:pPr>
      <w:widowControl w:val="0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Arial Unicode MS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sv-SE"/>
    </w:rPr>
  </w:style>
  <w:style w:type="character" w:styleId="WW8Num1z0">
    <w:name w:val="WW8Num1z0"/>
    <w:next w:val="WW8Num1z0"/>
    <w:autoRedefine w:val="0"/>
    <w:hidden w:val="0"/>
    <w:qFormat w:val="0"/>
    <w:rPr>
      <w:rFonts w:ascii="Symbol" w:cs="OpenSymbol" w:hAnsi="Symbol"/>
      <w:caps w:val="0"/>
      <w:smallCaps w:val="0"/>
      <w:strike w:val="0"/>
      <w:dstrike w:val="0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2">
    <w:name w:val="WW8Num4z2"/>
    <w:next w:val="WW8Num4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5">
    <w:name w:val="WW8Num4z5"/>
    <w:next w:val="WW8Num4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6">
    <w:name w:val="WW8Num4z6"/>
    <w:next w:val="WW8Num4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7">
    <w:name w:val="WW8Num4z7"/>
    <w:next w:val="WW8Num4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8">
    <w:name w:val="WW8Num4z8"/>
    <w:next w:val="WW8Num4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OpenSymbol" w:hAnsi="Symbol"/>
      <w:caps w:val="0"/>
      <w:smallCaps w:val="0"/>
      <w:strike w:val="0"/>
      <w:dstrike w:val="0"/>
      <w:color w:val="000000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3">
    <w:name w:val="WW8Num6z3"/>
    <w:next w:val="WW8Num6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4">
    <w:name w:val="WW8Num6z4"/>
    <w:next w:val="WW8Num6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5">
    <w:name w:val="WW8Num6z5"/>
    <w:next w:val="WW8Num6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6">
    <w:name w:val="WW8Num6z6"/>
    <w:next w:val="WW8Num6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7">
    <w:name w:val="WW8Num6z7"/>
    <w:next w:val="WW8Num6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z8">
    <w:name w:val="WW8Num6z8"/>
    <w:next w:val="WW8Num6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caps w:val="0"/>
      <w:smallCaps w:val="0"/>
      <w:strike w:val="0"/>
      <w:dstrike w:val="0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3">
    <w:name w:val="WW8Num8z3"/>
    <w:next w:val="WW8Num8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4">
    <w:name w:val="WW8Num8z4"/>
    <w:next w:val="WW8Num8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5">
    <w:name w:val="WW8Num8z5"/>
    <w:next w:val="WW8Num8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6">
    <w:name w:val="WW8Num8z6"/>
    <w:next w:val="WW8Num8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7">
    <w:name w:val="WW8Num8z7"/>
    <w:next w:val="WW8Num8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8z8">
    <w:name w:val="WW8Num8z8"/>
    <w:next w:val="WW8Num8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Punktuppställning">
    <w:name w:val="Punktuppställning"/>
    <w:next w:val="Punktuppställning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Numreringstecken">
    <w:name w:val="Numreringstecken"/>
    <w:next w:val="Numreringstecke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ubrik">
    <w:name w:val="Rubrik"/>
    <w:basedOn w:val="Standard"/>
    <w:next w:val="Brödtext"/>
    <w:autoRedefine w:val="0"/>
    <w:hidden w:val="0"/>
    <w:qFormat w:val="0"/>
    <w:pPr>
      <w:keepNext w:val="1"/>
      <w:widowControl w:val="0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 Unicode MS" w:eastAsia="Arial Unicode MS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hi-IN" w:eastAsia="zh-CN" w:val="sv-SE"/>
    </w:rPr>
  </w:style>
  <w:style w:type="paragraph" w:styleId="Brödtext">
    <w:name w:val="Brödtext"/>
    <w:basedOn w:val="Standard"/>
    <w:next w:val="Brödtext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Arial Unicode MS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sv-SE"/>
    </w:rPr>
  </w:style>
  <w:style w:type="paragraph" w:styleId="Lista">
    <w:name w:val="Lista"/>
    <w:basedOn w:val="Brödtext"/>
    <w:next w:val="Lista"/>
    <w:autoRedefine w:val="0"/>
    <w:hidden w:val="0"/>
    <w:qFormat w:val="0"/>
    <w:pPr>
      <w:widowControl w:val="0"/>
      <w:suppressAutoHyphens w:val="0"/>
      <w:bidi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Arial Unicode MS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sv-SE"/>
    </w:rPr>
  </w:style>
  <w:style w:type="paragraph" w:styleId="Bildtext">
    <w:name w:val="Bildtext"/>
    <w:basedOn w:val="Standard"/>
    <w:next w:val="Bildtext"/>
    <w:autoRedefine w:val="0"/>
    <w:hidden w:val="0"/>
    <w:qFormat w:val="0"/>
    <w:pPr>
      <w:widowControl w:val="0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Arial Unicode MS" w:hAnsi="Times New Roman"/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sv-SE"/>
    </w:rPr>
  </w:style>
  <w:style w:type="paragraph" w:styleId="Förteckning">
    <w:name w:val="Förteckning"/>
    <w:basedOn w:val="Standard"/>
    <w:next w:val="Förteckning"/>
    <w:autoRedefine w:val="0"/>
    <w:hidden w:val="0"/>
    <w:qFormat w:val="0"/>
    <w:pPr>
      <w:widowControl w:val="0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Arial Unicode MS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sv-SE"/>
    </w:rPr>
  </w:style>
  <w:style w:type="paragraph" w:styleId="Sidfot">
    <w:name w:val="Sidfot"/>
    <w:basedOn w:val="Standard"/>
    <w:next w:val="Sidfot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Arial Unicode MS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sv-SE"/>
    </w:rPr>
  </w:style>
  <w:style w:type="paragraph" w:styleId="Sidhuvud">
    <w:name w:val="Sidhuvud"/>
    <w:basedOn w:val="Standard"/>
    <w:next w:val="Sidhuvud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Arial Unicode MS" w:hAnsi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zh-CN" w:val="sv-S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+V1kXCKtuGvP1H82fdrh3O1a3A==">CgMxLjAyCWlkLmdqZGd4czgAciExMWxWVmJGOERCd2hSanRWRmFHd2dRNjA0N3dJbW9HOTk=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2025-01-14T16:34:26Z</dcterms:created>
  <dc:creator>yuuuuuuiyurtsw Hickisch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