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841375</wp:posOffset>
            </wp:positionH>
            <wp:positionV relativeFrom="paragraph">
              <wp:posOffset>900430</wp:posOffset>
            </wp:positionV>
            <wp:extent cx="1870710" cy="93091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930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VERKSAMHETSBERÄTTELSE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Lindesbergs konstförening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Januari 2023 – December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Årsmöte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hölls 2023- 03 -13  kl 19:00 Café Oskar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Styrelsen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 sedan dess haft följande sammansättning: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Rainer Hickisch (ordförande), Per Andersson  (kassör), Arne Johnsson (sekreterare), Birgitta Sternberg, Ingrid Andrén, Helena Blixt, Amelie Boson, Helena Falknäs, Kajsa Forsberg, Ann Björk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Helena Falknäs avled 6 april 2023 men finns kvar i våra hjärtan.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Revisor: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Hans Sigge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Valberedning: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 Magnusson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Antalet medlemmar under året: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Styrelsemöten: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 verksamhetsåret har vi hållit 8 protokollförda styrelsemöten hemma hos någon i styrelsen.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 2 kompletterande </w:t>
      </w:r>
      <w:r w:rsidDel="00000000" w:rsidR="00000000" w:rsidRPr="00000000">
        <w:rPr>
          <w:sz w:val="24"/>
          <w:szCs w:val="24"/>
          <w:rtl w:val="0"/>
        </w:rPr>
        <w:t xml:space="preserve">möten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via ZOOM.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AKTIVITETER UNDER ÅRET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Vävda Rum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:20/5 – 30/9  Sveriges konstförening 50 år, satsning på landsomfattande utställning av 10 virtuella verk i augmentet reality. LKF placerade ut verken som kunde betraktas via mobiltelefon.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Lindedagen 24 maj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Vi presenterade föreningen, värvade nya medlemmar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Workshop i Glashyttan 15 okt.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10 medlemmar besökte Nina Christenssen i glashyttan i Bröstorp. Vi hade en spännande dag och alla kunde få en känsla för den sega massan och skapa egen glaskonst.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Konsten finns i Örebro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 titeln på en föreläsning med Alexander Creutz . 28 nov var tyvärr snöoväder med olyckor på R50 där Alexander satt fast och vi fick skicka hem åhörarna. Ny föreläsning planeras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Eldskulptur tävlingen i december blev inställd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Halm fanns inte att tillgå pga den dåliga skörden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Medlemslotteriet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dragningen genomfördes i december under överseende av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Elisabet Brynge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Vinsterna lämnades ut på biblioteket 22 december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Vinnare och valt konstverk: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Birgitta Streith : Emma Hartman, Treasure III.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Kajsa Forsberg :. Ann-Sofie Asklund Erbenius, Mahlers trea.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Inger Wigh : Nine Christensen, Glasobjekt.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Eva Fägerås : Peter Köhler, Devil ́s Garden.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Thomas Kellerth : Lina Nordenström, Se-II.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Göran Jansson :  Gunilla Dovsten, Vas.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Hans Sigge : Viktor Rosdahl, Hav, lera och ande.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Per Zetterlund : Manus Dahl, Oculus.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Jan Lignell : Owe Gustafson, Fluga.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Gunilla Larsson : Lena Jerlström, Varande.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Konstresan till Venedig är sedan tidigare en önskan, men kunde inte genomföras.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UTSTÄLLNINGAR: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Lindesbergs Stadsbibliotek genomgick en omfattande renovering som gjorde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utställningsverksamhet omöjligt under våren.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Försmaksutställning Vinterspår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18/2 – 5/3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utställningen hängdes efter flera arbetsdagar av styrelsemedlemmar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skyltfönster av tidigare färgaffären på Kungsgatan. Konstföreningen fick genom tidigare kontakter låna skyltfönstren och kunde således sköta såväl mottagningen och senare utlämningen av deltagarnas verk.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Gunilla Dovsten Minnesutställningen 20/5 – 13/6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Gunilla var keramiker och  initiativtagare till Vinterspår i egenskap av kultursekreterare. Gunilla avled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Ann-Sofie Asklund Erbenius 16/9 – 17/10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Linda Jurmu 2/12 – 9/1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Lindesberg 31 januari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Rainer Hickisch</w:t>
        <w:tab/>
        <w:tab/>
        <w:t xml:space="preserve"> Arne Johnsson </w:t>
        <w:tab/>
        <w:tab/>
        <w:t xml:space="preserve">Per Andersson</w:t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Ordförande</w:t>
        <w:tab/>
        <w:tab/>
        <w:tab/>
        <w:t xml:space="preserve"> sekreterare </w:t>
        <w:tab/>
        <w:tab/>
        <w:tab/>
        <w:t xml:space="preserve">kassör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Birgitta Sternberg</w:t>
        <w:tab/>
        <w:t xml:space="preserve"> </w:t>
        <w:tab/>
        <w:t xml:space="preserve">Ingrid Andrén</w:t>
        <w:tab/>
        <w:tab/>
        <w:tab/>
        <w:t xml:space="preserve">Helena Blixt</w:t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Amelie Boson </w:t>
        <w:tab/>
        <w:tab/>
        <w:tab/>
        <w:t xml:space="preserve">Kajsa Forsberg                      Ann Björk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977" w:top="1418" w:left="1418" w:right="1418" w:header="720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5"/>
        <w:tab w:val="right" w:leader="none" w:pos="907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LKF verksamhetsberättelse för 2023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Rubrik10">
    <w:name w:val="Rubrik 1"/>
    <w:basedOn w:val="normal"/>
    <w:next w:val="Brödtext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120" w:before="48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aps w:val="0"/>
      <w:smallCaps w:val="0"/>
      <w:strike w:val="0"/>
      <w:dstrike w:val="0"/>
      <w:color w:val="000000"/>
      <w:w w:val="100"/>
      <w:position w:val="0"/>
      <w:sz w:val="48"/>
      <w:szCs w:val="48"/>
      <w:u w:val="none"/>
      <w:effect w:val="none"/>
      <w:vertAlign w:val="baseline"/>
      <w:cs w:val="0"/>
      <w:em w:val="none"/>
      <w:lang w:bidi="hi-IN" w:eastAsia="hi-IN" w:val="sv-SE"/>
    </w:rPr>
  </w:style>
  <w:style w:type="paragraph" w:styleId="Rubrik2">
    <w:name w:val="Rubrik 2"/>
    <w:basedOn w:val="normal"/>
    <w:next w:val="Brödtext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80" w:before="36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aps w:val="0"/>
      <w:smallCaps w:val="0"/>
      <w:strike w:val="0"/>
      <w:dstrike w:val="0"/>
      <w:color w:val="000000"/>
      <w:w w:val="100"/>
      <w:position w:val="0"/>
      <w:sz w:val="36"/>
      <w:szCs w:val="36"/>
      <w:u w:val="none"/>
      <w:effect w:val="none"/>
      <w:vertAlign w:val="baseline"/>
      <w:cs w:val="0"/>
      <w:em w:val="none"/>
      <w:lang w:bidi="hi-IN" w:eastAsia="hi-IN" w:val="sv-SE"/>
    </w:rPr>
  </w:style>
  <w:style w:type="paragraph" w:styleId="Rubrik3">
    <w:name w:val="Rubrik 3"/>
    <w:basedOn w:val="normal"/>
    <w:next w:val="Brödtext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80" w:before="28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aps w:val="0"/>
      <w:smallCaps w:val="0"/>
      <w:strike w:val="0"/>
      <w:dstrike w:val="0"/>
      <w:color w:val="000000"/>
      <w:w w:val="100"/>
      <w:position w:val="0"/>
      <w:sz w:val="28"/>
      <w:szCs w:val="28"/>
      <w:u w:val="none"/>
      <w:effect w:val="none"/>
      <w:vertAlign w:val="baseline"/>
      <w:cs w:val="0"/>
      <w:em w:val="none"/>
      <w:lang w:bidi="hi-IN" w:eastAsia="hi-IN" w:val="sv-SE"/>
    </w:rPr>
  </w:style>
  <w:style w:type="paragraph" w:styleId="Rubrik4">
    <w:name w:val="Rubrik 4"/>
    <w:basedOn w:val="normal"/>
    <w:next w:val="Brödtext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40" w:before="24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aps w:val="0"/>
      <w:smallCaps w:val="0"/>
      <w:strike w:val="0"/>
      <w:dstrike w:val="0"/>
      <w:color w:val="000000"/>
      <w:w w:val="100"/>
      <w:position w:val="0"/>
      <w:sz w:val="24"/>
      <w:szCs w:val="24"/>
      <w:u w:val="none"/>
      <w:effect w:val="none"/>
      <w:vertAlign w:val="baseline"/>
      <w:cs w:val="0"/>
      <w:em w:val="none"/>
      <w:lang w:bidi="hi-IN" w:eastAsia="hi-IN" w:val="sv-SE"/>
    </w:rPr>
  </w:style>
  <w:style w:type="paragraph" w:styleId="Rubrik5">
    <w:name w:val="Rubrik 5"/>
    <w:basedOn w:val="normal"/>
    <w:next w:val="Brödtext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40" w:before="22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  <w:lang w:bidi="hi-IN" w:eastAsia="hi-IN" w:val="sv-SE"/>
    </w:rPr>
  </w:style>
  <w:style w:type="paragraph" w:styleId="Rubrik6">
    <w:name w:val="Rubrik 6"/>
    <w:basedOn w:val="normal"/>
    <w:next w:val="Brödtext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40" w:before="20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 w:bidi="hi-IN" w:eastAsia="hi-IN" w:val="sv-SE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reringstecken">
    <w:name w:val="Numreringstecken"/>
    <w:next w:val="Numreringstecke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ubrik">
    <w:name w:val="Rubrik"/>
    <w:basedOn w:val="Standard"/>
    <w:next w:val="Brödtext"/>
    <w:autoRedefine w:val="0"/>
    <w:hidden w:val="0"/>
    <w:qFormat w:val="0"/>
    <w:pPr>
      <w:keepNext w:val="1"/>
      <w:widowControl w:val="0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sv-SE"/>
    </w:rPr>
  </w:style>
  <w:style w:type="paragraph" w:styleId="Brödtext">
    <w:name w:val="Brödtext"/>
    <w:basedOn w:val="normal"/>
    <w:next w:val="Bröd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Lista">
    <w:name w:val="Lista"/>
    <w:basedOn w:val="Brödtext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Bildtext">
    <w:name w:val="Bildtext"/>
    <w:basedOn w:val="normal"/>
    <w:next w:val="Bildtext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Förteckning">
    <w:name w:val="Förteckning"/>
    <w:basedOn w:val="normal"/>
    <w:next w:val="Förteckning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Titel">
    <w:name w:val="Titel"/>
    <w:basedOn w:val="normal"/>
    <w:next w:val="Undertitel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120" w:before="48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i w:val="0"/>
      <w:caps w:val="0"/>
      <w:smallCaps w:val="0"/>
      <w:strike w:val="0"/>
      <w:dstrike w:val="0"/>
      <w:color w:val="000000"/>
      <w:w w:val="100"/>
      <w:position w:val="0"/>
      <w:sz w:val="72"/>
      <w:szCs w:val="72"/>
      <w:u w:val="none"/>
      <w:effect w:val="none"/>
      <w:vertAlign w:val="baseline"/>
      <w:cs w:val="0"/>
      <w:em w:val="none"/>
      <w:lang w:bidi="hi-IN" w:eastAsia="hi-IN" w:val="sv-SE"/>
    </w:rPr>
  </w:style>
  <w:style w:type="paragraph" w:styleId="Undertitel">
    <w:name w:val="Undertitel"/>
    <w:basedOn w:val="normal"/>
    <w:next w:val="Brödtext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80" w:before="36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iCs w:val="1"/>
      <w:caps w:val="0"/>
      <w:smallCaps w:val="0"/>
      <w:strike w:val="0"/>
      <w:dstrike w:val="0"/>
      <w:color w:val="666666"/>
      <w:w w:val="100"/>
      <w:position w:val="0"/>
      <w:sz w:val="48"/>
      <w:szCs w:val="48"/>
      <w:u w:val="none"/>
      <w:effect w:val="none"/>
      <w:vertAlign w:val="baseline"/>
      <w:cs w:val="0"/>
      <w:em w:val="none"/>
      <w:lang w:bidi="hi-IN" w:eastAsia="hi-IN" w:val="sv-SE"/>
    </w:rPr>
  </w:style>
  <w:style w:type="paragraph" w:styleId="Rubrik1">
    <w:name w:val="Rubrik1"/>
    <w:basedOn w:val="normal"/>
    <w:next w:val="Rubrik1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sv-SE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position w:val="-1"/>
      <w:sz w:val="24"/>
      <w:szCs w:val="21"/>
      <w:effect w:val="none"/>
      <w:vertAlign w:val="baseline"/>
      <w:cs w:val="0"/>
      <w:em w:val="none"/>
      <w:lang w:bidi="hi-IN" w:eastAsia="hi-IN" w:val="sv-SE"/>
    </w:rPr>
  </w:style>
  <w:style w:type="paragraph" w:styleId="Sidfot">
    <w:name w:val="Sidfot"/>
    <w:basedOn w:val="Standard"/>
    <w:next w:val="Sidfot"/>
    <w:autoRedefine w:val="0"/>
    <w:hidden w:val="0"/>
    <w:qFormat w:val="0"/>
    <w:pPr>
      <w:widowControl w:val="0"/>
      <w:numPr>
        <w:ilvl w:val="0"/>
        <w:numId w:val="0"/>
      </w:numPr>
      <w:suppressLineNumbers w:val="1"/>
      <w:tabs>
        <w:tab w:val="center" w:leader="none" w:pos="4535"/>
        <w:tab w:val="right" w:leader="none" w:pos="9070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o45bIHf2vCaW8jBTaAt+l9ciIw==">CgMxLjA4AHIhMUdNQncwOWRlVXU2djRxdU9ENFdsaTAxdW42S0wzeTRw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2021-02-09T15:58:00Z</dcterms:created>
  <dc:creator>Arne Johnsson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